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240"/>
        <w:rPr>
          <w:rFonts w:ascii="Times New Roman" w:hAnsi="Times New Roman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Allegato B</w:t>
      </w:r>
    </w:p>
    <w:p>
      <w:pPr>
        <w:pStyle w:val="Normal"/>
        <w:spacing w:before="240" w:after="240"/>
        <w:jc w:val="center"/>
        <w:rPr>
          <w:rFonts w:ascii="Times New Roman" w:hAnsi="Times New Roman" w:cs="Calibri" w:cs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/>
          <w:b/>
          <w:bCs/>
          <w:color w:val="000000"/>
          <w:sz w:val="22"/>
          <w:szCs w:val="22"/>
        </w:rPr>
      </w:r>
    </w:p>
    <w:p>
      <w:pPr>
        <w:pStyle w:val="Normal"/>
        <w:spacing w:before="240"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/>
          <w:bCs/>
          <w:color w:val="000000"/>
          <w:sz w:val="22"/>
          <w:szCs w:val="22"/>
        </w:rPr>
        <w:t xml:space="preserve">Modello di PROPOSTA PROGETTUALE </w:t>
      </w:r>
    </w:p>
    <w:p>
      <w:pPr>
        <w:pStyle w:val="Normal"/>
        <w:spacing w:before="240"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/>
          <w:bCs/>
          <w:color w:val="000000"/>
          <w:sz w:val="22"/>
          <w:szCs w:val="22"/>
        </w:rPr>
        <w:t>Beneficiario:  COMUNE DI SAN BENEDETTO DEL TRONTO</w:t>
      </w:r>
    </w:p>
    <w:p>
      <w:pPr>
        <w:pStyle w:val="Normal"/>
        <w:spacing w:before="240" w:after="24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240"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sz w:val="22"/>
          <w:szCs w:val="22"/>
        </w:rPr>
        <w:t>Denominazione Soggetto proponente co-progettazione e co-gestione: 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eastAsia="Times New Roman"/>
          <w:i/>
          <w:i/>
          <w:iCs/>
        </w:rPr>
      </w:pPr>
      <w:r>
        <w:rPr>
          <w:rFonts w:cs="Times New Roman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i/>
          <w:iCs/>
          <w:sz w:val="22"/>
          <w:szCs w:val="22"/>
        </w:rPr>
        <w:t>AVVISO PUBBLICO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i/>
          <w:iCs/>
          <w:sz w:val="22"/>
          <w:szCs w:val="22"/>
          <w:shd w:fill="auto" w:val="clear"/>
        </w:rPr>
        <w:t xml:space="preserve">RIVOLTO A </w:t>
      </w:r>
      <w:r>
        <w:rPr>
          <w:rFonts w:eastAsia="Times New Roman" w:cs="Times New Roman" w:ascii="Arial" w:hAnsi="Arial"/>
          <w:b/>
          <w:i/>
          <w:iCs/>
          <w:sz w:val="22"/>
          <w:szCs w:val="22"/>
          <w:shd w:fill="auto" w:val="clear"/>
        </w:rPr>
        <w:t>SOGGETTI DEL TERZO</w:t>
      </w:r>
      <w:r>
        <w:rPr>
          <w:rFonts w:eastAsia="Times New Roman" w:cs="Times New Roman" w:ascii="Arial" w:hAnsi="Arial"/>
          <w:b/>
          <w:i/>
          <w:iCs/>
          <w:color w:val="000000"/>
          <w:sz w:val="22"/>
          <w:szCs w:val="22"/>
          <w:shd w:fill="auto" w:val="clear"/>
          <w:lang w:val="it-IT" w:eastAsia="zh-CN" w:bidi="ar-SA"/>
        </w:rPr>
        <w:t xml:space="preserve"> SETTORE PER LA SELEZIONE DI SOGGETTI COLLABORATORI, IN QUALITÀ DI PARTNER DEL COMUNE DI S. BENEDETTO DEL TRONTO,</w:t>
      </w:r>
      <w:r>
        <w:rPr>
          <w:rFonts w:eastAsia="Times New Roman" w:cs="Times New Roman" w:ascii="Arial" w:hAnsi="Arial"/>
          <w:b/>
          <w:i/>
          <w:iCs/>
          <w:color w:val="000000"/>
          <w:sz w:val="22"/>
          <w:szCs w:val="22"/>
          <w:shd w:fill="auto" w:val="clear"/>
          <w:lang w:val="it-IT" w:eastAsia="zh-CN" w:bidi="ar-SA"/>
        </w:rPr>
        <w:t xml:space="preserve"> </w:t>
      </w:r>
      <w:r>
        <w:rPr>
          <w:rFonts w:eastAsia="Times New Roman" w:cs="Times New Roman" w:ascii="Arial" w:hAnsi="Arial"/>
          <w:b/>
          <w:i/>
          <w:iCs/>
          <w:color w:val="000000"/>
          <w:sz w:val="22"/>
          <w:szCs w:val="22"/>
          <w:shd w:fill="auto" w:val="clear"/>
          <w:lang w:val="it-IT" w:eastAsia="zh-CN" w:bidi="ar-SA"/>
        </w:rPr>
        <w:t>PER LA</w:t>
      </w:r>
      <w:r>
        <w:rPr>
          <w:rFonts w:eastAsia="Times New Roman" w:cs="Times New Roman" w:ascii="Arial" w:hAnsi="Arial"/>
          <w:b/>
          <w:i/>
          <w:iCs/>
          <w:color w:val="000000"/>
          <w:sz w:val="22"/>
          <w:szCs w:val="22"/>
          <w:shd w:fill="auto" w:val="clear"/>
          <w:lang w:val="it-IT" w:eastAsia="zh-CN" w:bidi="ar-SA"/>
        </w:rPr>
        <w:t xml:space="preserve"> </w:t>
      </w:r>
      <w:r>
        <w:rPr>
          <w:rFonts w:eastAsia="Times New Roman" w:cs="Times New Roman" w:ascii="Arial" w:hAnsi="Arial"/>
          <w:b/>
          <w:i/>
          <w:iCs/>
          <w:strike w:val="false"/>
          <w:dstrike w:val="false"/>
          <w:color w:val="000000"/>
          <w:sz w:val="22"/>
          <w:szCs w:val="22"/>
          <w:u w:val="none"/>
          <w:shd w:fill="auto" w:val="clear"/>
          <w:lang w:val="it-IT" w:eastAsia="zh-CN" w:bidi="ar-SA"/>
        </w:rPr>
        <w:t xml:space="preserve">CO-PROGETTAZIONE </w:t>
      </w:r>
      <w:r>
        <w:rPr>
          <w:rFonts w:eastAsia="Times New Roman" w:cs="Times New Roman" w:ascii="Arial" w:hAnsi="Arial"/>
          <w:b/>
          <w:i/>
          <w:iCs/>
          <w:color w:val="000000"/>
          <w:sz w:val="22"/>
          <w:szCs w:val="22"/>
          <w:shd w:fill="auto" w:val="clear"/>
          <w:lang w:val="it-IT" w:eastAsia="zh-CN" w:bidi="ar-SA"/>
        </w:rPr>
        <w:t xml:space="preserve">E CO-GESTIONE </w:t>
      </w:r>
      <w:r>
        <w:rPr>
          <w:rFonts w:eastAsia="Times New Roman" w:cs="Times New Roman" w:ascii="Arial" w:hAnsi="Arial"/>
          <w:b/>
          <w:i/>
          <w:iCs/>
          <w:color w:val="000000"/>
          <w:sz w:val="22"/>
          <w:szCs w:val="22"/>
          <w:shd w:fill="auto" w:val="clear"/>
          <w:lang w:val="it-IT" w:eastAsia="zh-CN" w:bidi="ar-SA"/>
        </w:rPr>
        <w:t xml:space="preserve">DI PROPOSTE PROGETTUALI A VALERE SUL FONDO EUROPEO ASILO MIGRAZIONE E INTEGRAZIONE (FAMI) - OBIETTIVO SPECIFICO 1. ASILO – MISURA DI ATTUAZIONE 1.B) - AMBITO DI APPLICAZIONE 1.D) - INTERVENTO F) - “PROMOZIONE DELL’AUTONOMIA SOCIALE ED ECONOMICA DEI RIFUGIATI” 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/>
          <w:i/>
          <w:sz w:val="22"/>
          <w:szCs w:val="22"/>
        </w:rPr>
      </w:r>
    </w:p>
    <w:p>
      <w:pPr>
        <w:pStyle w:val="Normal"/>
        <w:tabs>
          <w:tab w:val="clear" w:pos="709"/>
          <w:tab w:val="left" w:pos="1376" w:leader="none"/>
        </w:tabs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1376" w:leader="none"/>
        </w:tabs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376" w:leader="none"/>
        </w:tabs>
        <w:rPr/>
      </w:pPr>
      <w:r>
        <w:rPr>
          <w:rFonts w:cs="Calibri" w:cstheme="minorHAnsi"/>
          <w:b/>
          <w:sz w:val="22"/>
          <w:szCs w:val="22"/>
        </w:rPr>
        <w:t xml:space="preserve">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376" w:leader="none"/>
        </w:tabs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376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 xml:space="preserve">IMPORTO PER CO- PROGETTAZIONE E CO-GESTIONE       Euro </w:t>
      </w:r>
      <w:r>
        <w:rPr>
          <w:rFonts w:cs="Calibri" w:cstheme="minorHAnsi"/>
          <w:b/>
          <w:sz w:val="22"/>
          <w:szCs w:val="22"/>
        </w:rPr>
        <w:t xml:space="preserve">150.000,00 </w:t>
      </w:r>
      <w:r>
        <w:rPr>
          <w:rFonts w:cs="Calibri" w:cstheme="minorHAnsi"/>
          <w:b w:val="false"/>
          <w:bCs w:val="false"/>
          <w:sz w:val="22"/>
          <w:szCs w:val="22"/>
        </w:rPr>
        <w:t>(Iva ed oneri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376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 xml:space="preserve">          compresi, salvo proroga)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376" w:leader="none"/>
        </w:tabs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ListParagraph1"/>
        <w:spacing w:lineRule="auto" w:line="480"/>
        <w:ind w:left="1418" w:hanging="0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ListParagraph1"/>
        <w:spacing w:lineRule="auto" w:line="480"/>
        <w:ind w:left="720" w:hanging="0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Corpodeltesto"/>
        <w:widowControl/>
        <w:bidi w:val="0"/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ourier New" w:cs="Verdana"/>
          <w:b w:val="false"/>
          <w:bCs w:val="false"/>
          <w:sz w:val="22"/>
          <w:szCs w:val="22"/>
          <w:u w:val="none"/>
          <w:lang w:val="it-IT" w:eastAsia="it-IT" w:bidi="ar-SA"/>
        </w:rPr>
        <w:t xml:space="preserve">La </w:t>
      </w:r>
      <w:r>
        <w:rPr>
          <w:rFonts w:eastAsia="Courier New" w:cs="Verdana"/>
          <w:b/>
          <w:bCs/>
          <w:sz w:val="22"/>
          <w:szCs w:val="22"/>
          <w:u w:val="none"/>
          <w:lang w:val="it-IT" w:eastAsia="it-IT" w:bidi="ar-SA"/>
        </w:rPr>
        <w:t>Proposta Progettuale</w:t>
      </w:r>
      <w:r>
        <w:rPr>
          <w:rFonts w:eastAsia="Courier New" w:cs="Verdana"/>
          <w:sz w:val="22"/>
          <w:szCs w:val="22"/>
          <w:lang w:val="it-IT" w:eastAsia="it-IT" w:bidi="ar-SA"/>
        </w:rPr>
        <w:t xml:space="preserve"> deve essere formulata in maniera tale che si </w:t>
      </w:r>
      <w:r>
        <w:rPr>
          <w:rFonts w:eastAsia="Courier New" w:cs="Verdana"/>
          <w:color w:val="00000A"/>
          <w:spacing w:val="0"/>
          <w:sz w:val="22"/>
          <w:szCs w:val="22"/>
          <w:shd w:fill="auto" w:val="clear"/>
          <w:lang w:val="it-IT" w:eastAsia="it-IT" w:bidi="ar-SA"/>
        </w:rPr>
        <w:t xml:space="preserve">evinca in modo completo e dettagliato la descrizione dei servizi offerti in conformità a quanto previsto dagli atti di gara - </w:t>
      </w:r>
      <w:r>
        <w:rPr>
          <w:rFonts w:eastAsia="Courier New" w:cs="Verdana"/>
          <w:color w:val="00000A"/>
          <w:spacing w:val="0"/>
          <w:sz w:val="22"/>
          <w:szCs w:val="22"/>
          <w:u w:val="single"/>
          <w:shd w:fill="auto" w:val="clear"/>
          <w:lang w:val="it-IT" w:eastAsia="it-IT" w:bidi="ar-SA"/>
        </w:rPr>
        <w:t xml:space="preserve">deve essere articolata in paragrafi corrispondenti ai singoli criteri e sub-criteri di valutazione come indicati nella </w:t>
      </w:r>
      <w:r>
        <w:rPr>
          <w:rFonts w:eastAsia="Courier New" w:cs="Verdana"/>
          <w:b/>
          <w:i/>
          <w:color w:val="00000A"/>
          <w:spacing w:val="0"/>
          <w:sz w:val="22"/>
          <w:szCs w:val="22"/>
          <w:u w:val="single"/>
          <w:shd w:fill="auto" w:val="clear"/>
          <w:lang w:val="it-IT" w:eastAsia="it-IT" w:bidi="ar-SA"/>
        </w:rPr>
        <w:t>“Tabella dei criteri di valutazione</w:t>
      </w:r>
      <w:r>
        <w:rPr>
          <w:rFonts w:eastAsia="Courier New" w:cs="Verdana"/>
          <w:b/>
          <w:i/>
          <w:color w:val="00000A"/>
          <w:spacing w:val="0"/>
          <w:sz w:val="22"/>
          <w:szCs w:val="22"/>
          <w:shd w:fill="auto" w:val="clear"/>
          <w:lang w:val="it-IT" w:eastAsia="it-IT" w:bidi="ar-SA"/>
        </w:rPr>
        <w:t>” (</w:t>
      </w:r>
      <w:r>
        <w:rPr>
          <w:rFonts w:eastAsia="Courier New" w:cs="Verdana"/>
          <w:b/>
          <w:i/>
          <w:color w:val="00000A"/>
          <w:spacing w:val="0"/>
          <w:sz w:val="22"/>
          <w:szCs w:val="22"/>
          <w:u w:val="single"/>
          <w:shd w:fill="auto" w:val="clear"/>
          <w:lang w:val="it-IT" w:eastAsia="it-IT" w:bidi="ar-SA"/>
        </w:rPr>
        <w:t xml:space="preserve">art. </w:t>
      </w:r>
      <w:r>
        <w:rPr>
          <w:rFonts w:eastAsia="Courier New" w:cs="Verdana"/>
          <w:b/>
          <w:i/>
          <w:color w:val="00000A"/>
          <w:spacing w:val="0"/>
          <w:sz w:val="22"/>
          <w:szCs w:val="22"/>
          <w:u w:val="single"/>
          <w:shd w:fill="auto" w:val="clear"/>
          <w:lang w:val="it-IT" w:eastAsia="it-IT" w:bidi="ar-SA"/>
        </w:rPr>
        <w:t>8</w:t>
      </w:r>
      <w:r>
        <w:rPr>
          <w:rFonts w:eastAsia="Courier New" w:cs="Verdana"/>
          <w:b/>
          <w:i/>
          <w:color w:val="00000A"/>
          <w:spacing w:val="0"/>
          <w:sz w:val="22"/>
          <w:szCs w:val="22"/>
          <w:u w:val="single"/>
          <w:shd w:fill="auto" w:val="clear"/>
          <w:lang w:val="it-IT" w:eastAsia="it-IT" w:bidi="ar-SA"/>
        </w:rPr>
        <w:t xml:space="preserve"> dell’avviso</w:t>
      </w:r>
      <w:r>
        <w:rPr>
          <w:rFonts w:eastAsia="Courier New" w:cs="Verdana"/>
          <w:b/>
          <w:i/>
          <w:color w:val="00000A"/>
          <w:spacing w:val="0"/>
          <w:sz w:val="22"/>
          <w:szCs w:val="22"/>
          <w:shd w:fill="auto" w:val="clear"/>
          <w:lang w:val="it-IT" w:eastAsia="it-IT" w:bidi="ar-SA"/>
        </w:rPr>
        <w:t>).</w:t>
      </w:r>
    </w:p>
    <w:p>
      <w:pPr>
        <w:pStyle w:val="Corpodeltesto"/>
        <w:widowControl/>
        <w:bidi w:val="0"/>
        <w:spacing w:lineRule="auto" w:line="276" w:before="0" w:after="0"/>
        <w:ind w:hanging="0"/>
        <w:jc w:val="both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/>
          <w:iCs/>
          <w:sz w:val="22"/>
          <w:szCs w:val="22"/>
        </w:rPr>
      </w:r>
    </w:p>
    <w:p>
      <w:pPr>
        <w:pStyle w:val="Corpodeltesto"/>
        <w:widowControl/>
        <w:bidi w:val="0"/>
        <w:spacing w:lineRule="auto" w:line="276" w:before="0" w:after="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ourier New" w:cs="Verdana"/>
          <w:i w:val="false"/>
          <w:iCs w:val="false"/>
          <w:color w:val="00000A"/>
          <w:spacing w:val="0"/>
          <w:sz w:val="22"/>
          <w:szCs w:val="22"/>
          <w:shd w:fill="auto" w:val="clear"/>
          <w:lang w:val="it-IT" w:eastAsia="it-IT" w:bidi="ar-SA"/>
        </w:rPr>
        <w:t xml:space="preserve">In particolare, la relazione tecnica non dovrà superare, complessivamente, </w:t>
      </w:r>
      <w:r>
        <w:rPr>
          <w:rFonts w:eastAsia="Courier New" w:cs="Verdana"/>
          <w:i w:val="false"/>
          <w:iCs w:val="false"/>
          <w:color w:val="00000A"/>
          <w:spacing w:val="0"/>
          <w:sz w:val="22"/>
          <w:szCs w:val="22"/>
          <w:u w:val="single"/>
          <w:shd w:fill="auto" w:val="clear"/>
          <w:lang w:val="it-IT" w:eastAsia="it-IT" w:bidi="ar-SA"/>
        </w:rPr>
        <w:t>pena esclusione</w:t>
      </w:r>
      <w:r>
        <w:rPr>
          <w:rFonts w:eastAsia="Courier New" w:cs="Verdana"/>
          <w:i w:val="false"/>
          <w:iCs w:val="false"/>
          <w:color w:val="00000A"/>
          <w:spacing w:val="0"/>
          <w:sz w:val="22"/>
          <w:szCs w:val="22"/>
          <w:shd w:fill="auto" w:val="clear"/>
          <w:lang w:val="it-IT" w:eastAsia="it-IT" w:bidi="ar-SA"/>
        </w:rPr>
        <w:t xml:space="preserve">, le 20 (venti) facciate formato A4, dattiloscritte utilizzando il carattere Arial, di dimensione 12 (dodici) e interlinea 1,5, margini superiore, inferiore, sinistro e destro minimo 2 cm. Non saranno considerati, nel computo delle pagine massime consentite, copertine ed indici. </w:t>
      </w:r>
      <w:r>
        <w:br w:type="page"/>
      </w:r>
    </w:p>
    <w:p>
      <w:pPr>
        <w:pStyle w:val="ListParagraph1"/>
        <w:numPr>
          <w:ilvl w:val="0"/>
          <w:numId w:val="2"/>
        </w:numPr>
        <w:spacing w:before="360" w:after="240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/>
          <w:sz w:val="22"/>
          <w:szCs w:val="22"/>
          <w:u w:val="single"/>
        </w:rPr>
        <w:t>DATI IDENTIFICATIVI del SOGGETTO PROPONENTE</w:t>
      </w:r>
    </w:p>
    <w:p>
      <w:pPr>
        <w:pStyle w:val="Titolo3"/>
        <w:numPr>
          <w:ilvl w:val="1"/>
          <w:numId w:val="3"/>
        </w:numPr>
        <w:tabs>
          <w:tab w:val="clear" w:pos="709"/>
          <w:tab w:val="left" w:pos="708" w:leader="none"/>
        </w:tabs>
        <w:spacing w:before="240" w:after="120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ANAGRAFICA</w:t>
      </w:r>
    </w:p>
    <w:tbl>
      <w:tblPr>
        <w:tblpPr w:bottomFromText="0" w:horzAnchor="margin" w:leftFromText="141" w:rightFromText="141" w:tblpX="0" w:tblpY="138" w:topFromText="0" w:vertAnchor="text"/>
        <w:tblW w:w="1003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5"/>
        <w:gridCol w:w="7660"/>
      </w:tblGrid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Denominazione del Soggetto proponente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Sede legale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Partita IVA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Rappresentante legale ente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Qualifica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Referente proposta di intervento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Qualifica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</w:tbl>
    <w:p>
      <w:pPr>
        <w:pStyle w:val="Corpodeltesto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Corpodeltesto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  <w:r>
        <w:br w:type="page"/>
      </w:r>
    </w:p>
    <w:p>
      <w:pPr>
        <w:pStyle w:val="Corpodeltesto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Titolo3"/>
        <w:numPr>
          <w:ilvl w:val="1"/>
          <w:numId w:val="3"/>
        </w:numPr>
        <w:tabs>
          <w:tab w:val="clear" w:pos="709"/>
          <w:tab w:val="left" w:pos="708" w:leader="none"/>
        </w:tabs>
        <w:spacing w:before="240" w:after="120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ANAGRAFICA eventuale PARTNER DI PROGETTO</w:t>
      </w:r>
    </w:p>
    <w:p>
      <w:pPr>
        <w:pStyle w:val="Corpodeltesto"/>
        <w:rPr>
          <w:rFonts w:ascii="Times New Roman" w:hAnsi="Times New Roman" w:eastAsia="Times New Roman" w:cs="Calibri" w:cstheme="minorHAnsi"/>
          <w:i/>
          <w:i/>
          <w:sz w:val="22"/>
          <w:szCs w:val="22"/>
        </w:rPr>
      </w:pPr>
      <w:r>
        <w:rPr>
          <w:rFonts w:eastAsia="Times New Roman" w:cs="Calibri" w:cstheme="minorHAnsi"/>
          <w:i/>
          <w:sz w:val="22"/>
          <w:szCs w:val="22"/>
        </w:rPr>
      </w:r>
    </w:p>
    <w:tbl>
      <w:tblPr>
        <w:tblpPr w:bottomFromText="0" w:horzAnchor="margin" w:leftFromText="141" w:rightFromText="141" w:tblpX="0" w:tblpY="138" w:topFromText="0" w:vertAnchor="text"/>
        <w:tblW w:w="1003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5"/>
        <w:gridCol w:w="7660"/>
      </w:tblGrid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Denominazione Partner</w:t>
            </w:r>
            <w:r>
              <w:rPr>
                <w:rStyle w:val="Richiamoallanotaapidipagina"/>
                <w:rFonts w:cs="Calibri" w:cs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Sede legale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Partita IVA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Rappresentante legale partner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Qualifica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</w:tr>
    </w:tbl>
    <w:p>
      <w:pPr>
        <w:pStyle w:val="Corpodeltesto"/>
        <w:rPr>
          <w:rFonts w:ascii="Times New Roman" w:hAnsi="Times New Roman" w:eastAsia="Times New Roman" w:cs="Calibri" w:cstheme="minorHAnsi"/>
          <w:i/>
          <w:i/>
          <w:sz w:val="22"/>
          <w:szCs w:val="22"/>
        </w:rPr>
      </w:pPr>
      <w:r>
        <w:rPr>
          <w:rFonts w:eastAsia="Times New Roman" w:cs="Calibri" w:cstheme="minorHAnsi"/>
          <w:i/>
          <w:sz w:val="22"/>
          <w:szCs w:val="22"/>
        </w:rPr>
      </w:r>
    </w:p>
    <w:p>
      <w:pPr>
        <w:pStyle w:val="Corpodeltesto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cstheme="minorHAnsi"/>
          <w:iCs/>
          <w:sz w:val="22"/>
          <w:szCs w:val="22"/>
          <w:u w:val="single"/>
        </w:rPr>
        <w:t>Nota alla compilazione</w:t>
      </w:r>
      <w:r>
        <w:rPr>
          <w:rFonts w:eastAsia="Times New Roman" w:cs="Calibri" w:cstheme="minorHAnsi"/>
          <w:iCs/>
          <w:sz w:val="22"/>
          <w:szCs w:val="22"/>
        </w:rPr>
        <w:t>: riprodurre la tabella per ogni partner presente sul progetto.</w:t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/>
          <w:iCs/>
          <w:sz w:val="22"/>
          <w:szCs w:val="22"/>
        </w:rPr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/>
          <w:iCs/>
          <w:sz w:val="22"/>
          <w:szCs w:val="22"/>
        </w:rPr>
      </w:r>
    </w:p>
    <w:p>
      <w:pPr>
        <w:pStyle w:val="Corpodeltesto"/>
        <w:widowControl/>
        <w:bidi w:val="0"/>
        <w:spacing w:lineRule="auto" w:line="276" w:before="0" w:after="0"/>
        <w:jc w:val="both"/>
        <w:rPr>
          <w:rFonts w:ascii="Times New Roman" w:hAnsi="Times New Roman" w:eastAsia="Courier New" w:cs="Verdana"/>
          <w:b/>
          <w:b/>
          <w:i w:val="false"/>
          <w:i w:val="false"/>
          <w:iCs w:val="false"/>
          <w:color w:val="00000A"/>
          <w:spacing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Courier New" w:cs="Verdana"/>
          <w:b/>
          <w:i w:val="false"/>
          <w:iCs w:val="false"/>
          <w:color w:val="00000A"/>
          <w:spacing w:val="0"/>
          <w:sz w:val="22"/>
          <w:szCs w:val="22"/>
          <w:shd w:fill="auto" w:val="clear"/>
          <w:lang w:val="it-IT" w:eastAsia="it-IT" w:bidi="ar-SA"/>
        </w:rPr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/>
          <w:iCs/>
          <w:sz w:val="22"/>
          <w:szCs w:val="22"/>
        </w:rPr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/>
          <w:iCs/>
          <w:sz w:val="22"/>
          <w:szCs w:val="22"/>
        </w:rPr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/>
          <w:iCs/>
          <w:sz w:val="22"/>
          <w:szCs w:val="22"/>
        </w:rPr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/>
          <w:iCs/>
          <w:sz w:val="22"/>
          <w:szCs w:val="22"/>
        </w:rPr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/>
          <w:iCs/>
          <w:sz w:val="22"/>
          <w:szCs w:val="22"/>
        </w:rPr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/>
          <w:iCs/>
          <w:sz w:val="22"/>
          <w:szCs w:val="22"/>
        </w:rPr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/>
          <w:iCs/>
          <w:sz w:val="22"/>
          <w:szCs w:val="22"/>
        </w:rPr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/>
          <w:iCs/>
          <w:sz w:val="22"/>
          <w:szCs w:val="22"/>
        </w:rPr>
      </w:r>
    </w:p>
    <w:p>
      <w:pPr>
        <w:pStyle w:val="Corpodeltesto"/>
        <w:spacing w:before="0" w:after="120"/>
        <w:rPr>
          <w:rFonts w:ascii="Times New Roman" w:hAnsi="Times New Roman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720" w:top="1134" w:footer="72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New Aster LT St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widowControl w:val="false"/>
        <w:jc w:val="both"/>
        <w:rPr/>
      </w:pPr>
      <w:r>
        <w:rPr>
          <w:rStyle w:val="Caratterinotaapidipagina"/>
        </w:rPr>
        <w:footnoteRef/>
      </w: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9674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it-IT" w:eastAsia="hi-IN" w:bidi="hi-IN"/>
    </w:rPr>
  </w:style>
  <w:style w:type="paragraph" w:styleId="Titolo3">
    <w:name w:val="Heading 3"/>
    <w:basedOn w:val="Normal"/>
    <w:next w:val="Corpodeltesto"/>
    <w:qFormat/>
    <w:pPr>
      <w:keepNext w:val="true"/>
      <w:numPr>
        <w:ilvl w:val="2"/>
        <w:numId w:val="1"/>
      </w:numPr>
      <w:spacing w:lineRule="atLeast" w:line="100"/>
      <w:jc w:val="both"/>
      <w:outlineLvl w:val="2"/>
    </w:pPr>
    <w:rPr>
      <w:rFonts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Times New Roman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cs="Times New Roman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Rimandonotaapidipagina1" w:customStyle="1">
    <w:name w:val="Rimando nota a piè di pagina1"/>
    <w:qFormat/>
    <w:rPr>
      <w:rFonts w:ascii="Times New Roman" w:hAnsi="Times New Roman" w:cs="Times New Roman"/>
      <w:vertAlign w:val="superscript"/>
    </w:rPr>
  </w:style>
  <w:style w:type="character" w:styleId="Caratteredellanota" w:customStyle="1">
    <w:name w:val="Carattere della nota"/>
    <w:qFormat/>
    <w:rPr/>
  </w:style>
  <w:style w:type="character" w:styleId="Richiamoallanotaapidipagina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chiamoallanotadichiusura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TestofumettoCarattere" w:customStyle="1">
    <w:name w:val="Testo fumetto Carattere"/>
    <w:uiPriority w:val="99"/>
    <w:semiHidden/>
    <w:qFormat/>
    <w:rPr>
      <w:rFonts w:ascii="Segoe UI" w:hAnsi="Segoe UI" w:eastAsia="Lucida Sans Unicode" w:cs="Mangal"/>
      <w:kern w:val="2"/>
      <w:sz w:val="18"/>
      <w:szCs w:val="16"/>
      <w:lang w:eastAsia="hi-IN" w:bidi="hi-IN"/>
    </w:rPr>
  </w:style>
  <w:style w:type="character" w:styleId="IntestazioneCarattere" w:customStyle="1">
    <w:name w:val="Intestazione Carattere"/>
    <w:uiPriority w:val="99"/>
    <w:qFormat/>
    <w:rPr>
      <w:rFonts w:eastAsia="Lucida Sans Unicode" w:cs="Mangal"/>
      <w:kern w:val="2"/>
      <w:sz w:val="24"/>
      <w:szCs w:val="21"/>
      <w:lang w:eastAsia="hi-IN" w:bidi="hi-IN"/>
    </w:rPr>
  </w:style>
  <w:style w:type="character" w:styleId="PidipaginaCarattere" w:customStyle="1">
    <w:name w:val="Piè di pagina Carattere"/>
    <w:uiPriority w:val="99"/>
    <w:qFormat/>
    <w:rPr>
      <w:rFonts w:eastAsia="Lucida Sans Unicode" w:cs="Mangal"/>
      <w:kern w:val="2"/>
      <w:sz w:val="24"/>
      <w:szCs w:val="21"/>
      <w:lang w:eastAsia="hi-IN" w:bidi="hi-IN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TestocommentoCarattere" w:customStyle="1">
    <w:name w:val="Testo commento Carattere"/>
    <w:uiPriority w:val="99"/>
    <w:semiHidden/>
    <w:qFormat/>
    <w:rPr>
      <w:rFonts w:eastAsia="Lucida Sans Unicode" w:cs="Mangal"/>
      <w:kern w:val="2"/>
      <w:szCs w:val="18"/>
      <w:lang w:eastAsia="hi-IN" w:bidi="hi-IN"/>
    </w:rPr>
  </w:style>
  <w:style w:type="character" w:styleId="SoggettocommentoCarattere" w:customStyle="1">
    <w:name w:val="Soggetto commento Carattere"/>
    <w:uiPriority w:val="99"/>
    <w:semiHidden/>
    <w:qFormat/>
    <w:rPr>
      <w:rFonts w:eastAsia="Lucida Sans Unicode" w:cs="Mangal"/>
      <w:b/>
      <w:bCs/>
      <w:kern w:val="2"/>
      <w:szCs w:val="18"/>
      <w:lang w:eastAsia="hi-IN" w:bidi="hi-IN"/>
    </w:rPr>
  </w:style>
  <w:style w:type="character" w:styleId="TestonotadichiusuraCarattere" w:customStyle="1">
    <w:name w:val="Testo nota di chiusura Carattere"/>
    <w:uiPriority w:val="99"/>
    <w:semiHidden/>
    <w:qFormat/>
    <w:rPr>
      <w:rFonts w:eastAsia="Lucida Sans Unicode" w:cs="Mangal"/>
      <w:kern w:val="2"/>
      <w:szCs w:val="18"/>
      <w:lang w:eastAsia="hi-IN" w:bidi="hi-IN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Strong"/>
    <w:qFormat/>
    <w:rPr>
      <w:b/>
      <w:bCs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7z0">
    <w:name w:val="WW8Num7z0"/>
    <w:qFormat/>
    <w:rPr>
      <w:color w:val="000000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  <w:b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Carpredefinitoparagrafo1">
    <w:name w:val="Car. predefinito paragrafo1"/>
    <w:qFormat/>
    <w:rPr/>
  </w:style>
  <w:style w:type="character" w:styleId="WW8Num13z0">
    <w:name w:val="WW8Num13z0"/>
    <w:qFormat/>
    <w:rPr>
      <w:rFonts w:ascii="Times New Roman" w:hAnsi="Times New Roman" w:cs="Times New Roman"/>
      <w:b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Carpredefinitoparagrafo">
    <w:name w:val="Car. predefinito paragrafo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rFonts w:ascii="Times New Roman" w:hAnsi="Times New Roman" w:cs="Times New Roman"/>
      <w:b w:val="false"/>
      <w:bCs w:val="fals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BodyText21" w:customStyle="1">
    <w:name w:val="Body Text 21"/>
    <w:basedOn w:val="Normal"/>
    <w:qFormat/>
    <w:pPr>
      <w:spacing w:lineRule="atLeast" w:line="100"/>
    </w:pPr>
    <w:rPr>
      <w:rFonts w:eastAsia="Times New Roman" w:cs="Times New Roman"/>
      <w:smallCaps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Notaapidipagina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pPr/>
    <w:rPr>
      <w:rFonts w:ascii="Segoe UI" w:hAnsi="Segoe UI"/>
      <w:sz w:val="18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pPr>
      <w:tabs>
        <w:tab w:val="clear" w:pos="709"/>
        <w:tab w:val="center" w:pos="4819" w:leader="none"/>
        <w:tab w:val="right" w:pos="9638" w:leader="none"/>
      </w:tabs>
    </w:pPr>
    <w:rPr>
      <w:szCs w:val="21"/>
    </w:rPr>
  </w:style>
  <w:style w:type="paragraph" w:styleId="Pidipagina">
    <w:name w:val="Footer"/>
    <w:basedOn w:val="Normal"/>
    <w:link w:val="PidipaginaCarattere"/>
    <w:uiPriority w:val="99"/>
    <w:unhideWhenUsed/>
    <w:pPr>
      <w:tabs>
        <w:tab w:val="clear" w:pos="709"/>
        <w:tab w:val="center" w:pos="4819" w:leader="none"/>
        <w:tab w:val="right" w:pos="9638" w:leader="none"/>
      </w:tabs>
    </w:pPr>
    <w:rPr>
      <w:szCs w:val="21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pPr/>
    <w:rPr>
      <w:b/>
      <w:bCs/>
    </w:rPr>
  </w:style>
  <w:style w:type="paragraph" w:styleId="Notadichiusura">
    <w:name w:val="Endnote Text"/>
    <w:basedOn w:val="Normal"/>
    <w:link w:val="TestonotadichiusuraCarattere"/>
    <w:uiPriority w:val="99"/>
    <w:semiHidden/>
    <w:unhideWhenUsed/>
    <w:pPr/>
    <w:rPr>
      <w:sz w:val="20"/>
      <w:szCs w:val="18"/>
    </w:rPr>
  </w:style>
  <w:style w:type="paragraph" w:styleId="NoSpacing">
    <w:name w:val="No Spacing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1"/>
      <w:lang w:val="it-IT" w:eastAsia="hi-IN" w:bidi="hi-IN"/>
    </w:rPr>
  </w:style>
  <w:style w:type="paragraph" w:styleId="ListParagraph">
    <w:name w:val="List Paragraph"/>
    <w:basedOn w:val="Normal"/>
    <w:uiPriority w:val="34"/>
    <w:qFormat/>
    <w:pPr>
      <w:widowControl/>
      <w:suppressAutoHyphens w:val="false"/>
      <w:spacing w:before="0" w:after="0"/>
      <w:ind w:left="720" w:hanging="0"/>
      <w:contextualSpacing/>
    </w:pPr>
    <w:rPr>
      <w:rFonts w:ascii="Calibri" w:hAnsi="Calibri" w:eastAsia="Calibri" w:cs="Times New Roman"/>
      <w:kern w:val="0"/>
      <w:lang w:eastAsia="en-US" w:bidi="ar-SA"/>
    </w:rPr>
  </w:style>
  <w:style w:type="paragraph" w:styleId="Corpodeltesto21" w:customStyle="1">
    <w:name w:val="Corpo del testo 21"/>
    <w:basedOn w:val="Normal"/>
    <w:qFormat/>
    <w:rsid w:val="0081741f"/>
    <w:pPr>
      <w:widowControl/>
      <w:tabs>
        <w:tab w:val="left" w:pos="709" w:leader="none"/>
      </w:tabs>
      <w:spacing w:lineRule="exact" w:line="320"/>
      <w:jc w:val="both"/>
      <w:textAlignment w:val="baseline"/>
    </w:pPr>
    <w:rPr>
      <w:rFonts w:eastAsia="Times New Roman" w:cs="Times New Roman"/>
      <w:lang w:eastAsia="zh-CN" w:bidi="ar-SA"/>
    </w:rPr>
  </w:style>
  <w:style w:type="paragraph" w:styleId="NormaleWeb">
    <w:name w:val="Normale (Web)"/>
    <w:basedOn w:val="Normal"/>
    <w:qFormat/>
    <w:pPr>
      <w:suppressAutoHyphens w:val="false"/>
      <w:spacing w:before="100" w:after="119"/>
    </w:pPr>
    <w:rPr>
      <w:color w:val="000000"/>
    </w:rPr>
  </w:style>
  <w:style w:type="paragraph" w:styleId="Western">
    <w:name w:val="western"/>
    <w:basedOn w:val="Normal"/>
    <w:qFormat/>
    <w:pPr>
      <w:suppressAutoHyphens w:val="false"/>
      <w:spacing w:before="100" w:after="119"/>
    </w:pPr>
    <w:rPr>
      <w:color w:val="000000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it-IT" w:eastAsia="zh-CN" w:bidi="ar-SA"/>
    </w:rPr>
  </w:style>
  <w:style w:type="paragraph" w:styleId="Rtf1BodyText">
    <w:name w:val="rtf1 Body Text"/>
    <w:basedOn w:val="Normal"/>
    <w:qFormat/>
    <w:pPr/>
    <w:rPr>
      <w:rFonts w:ascii="Calibri" w:hAnsi="Calibri" w:cs="Times New Roman"/>
      <w:b w:val="false"/>
      <w:bCs w:val="false"/>
      <w:sz w:val="20"/>
      <w:szCs w:val="20"/>
    </w:rPr>
  </w:style>
  <w:style w:type="paragraph" w:styleId="Nessunostileparagrafo">
    <w:name w:val="[Nessuno stile paragrafo]"/>
    <w:qFormat/>
    <w:pPr>
      <w:widowControl w:val="false"/>
      <w:suppressAutoHyphens w:val="true"/>
      <w:bidi w:val="0"/>
      <w:spacing w:lineRule="auto" w:line="288" w:before="0" w:after="0"/>
      <w:jc w:val="left"/>
      <w:textAlignment w:val="center"/>
    </w:pPr>
    <w:rPr>
      <w:rFonts w:ascii="Minion Pro" w:hAnsi="Minion Pro" w:eastAsia="Courier New" w:cs="Minion Pro"/>
      <w:color w:val="000000"/>
      <w:kern w:val="2"/>
      <w:sz w:val="24"/>
      <w:szCs w:val="24"/>
      <w:lang w:val="it-IT" w:eastAsia="zh-CN" w:bidi="ar-SA"/>
    </w:rPr>
  </w:style>
  <w:style w:type="paragraph" w:styleId="TESTO">
    <w:name w:val="TESTO"/>
    <w:qFormat/>
    <w:pPr>
      <w:widowControl w:val="false"/>
      <w:suppressAutoHyphens w:val="true"/>
      <w:bidi w:val="0"/>
      <w:spacing w:lineRule="atLeast" w:line="258" w:before="0" w:after="0"/>
      <w:ind w:firstLine="340"/>
      <w:jc w:val="both"/>
      <w:textAlignment w:val="center"/>
    </w:pPr>
    <w:rPr>
      <w:rFonts w:ascii="New Aster LT Std" w:hAnsi="New Aster LT Std" w:eastAsia="Courier New" w:cs="New Aster LT Std"/>
      <w:color w:val="000000"/>
      <w:kern w:val="2"/>
      <w:sz w:val="22"/>
      <w:szCs w:val="22"/>
      <w:lang w:val="it-IT" w:eastAsia="zh-CN" w:bidi="hi-IN"/>
    </w:rPr>
  </w:style>
  <w:style w:type="paragraph" w:styleId="Paragrafobase">
    <w:name w:val="[Paragrafo base]"/>
    <w:qFormat/>
    <w:pPr>
      <w:widowControl w:val="false"/>
      <w:suppressAutoHyphens w:val="true"/>
      <w:bidi w:val="0"/>
      <w:spacing w:lineRule="auto" w:line="288" w:before="0" w:after="0"/>
      <w:jc w:val="left"/>
      <w:textAlignment w:val="center"/>
    </w:pPr>
    <w:rPr>
      <w:rFonts w:ascii="Minion Pro" w:hAnsi="Minion Pro" w:eastAsia="Courier New" w:cs="Minion Pro"/>
      <w:color w:val="000000"/>
      <w:kern w:val="2"/>
      <w:sz w:val="24"/>
      <w:szCs w:val="24"/>
      <w:lang w:val="it-IT" w:eastAsia="zh-CN" w:bidi="hi-IN"/>
    </w:rPr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it-IT" w:eastAsia="zh-CN" w:bidi="ar-SA"/>
    </w:rPr>
  </w:style>
  <w:style w:type="paragraph" w:styleId="Rigadintestazione">
    <w:name w:val="Riga d'intestazione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CE7EE-87FE-4D68-AE12-7285A010363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0F32B9-98CD-4F09-A196-17B33D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E5B12-D532-42CA-927F-6C2B7F57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LibreOffice/7.4.7.2$Windows_X86_64 LibreOffice_project/723314e595e8007d3cf785c16538505a1c878ca5</Application>
  <AppVersion>15.0000</AppVersion>
  <Pages>3</Pages>
  <Words>299</Words>
  <Characters>1870</Characters>
  <CharactersWithSpaces>2166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dc:description/>
  <dc:language>it-IT</dc:language>
  <cp:lastModifiedBy/>
  <dcterms:modified xsi:type="dcterms:W3CDTF">2023-09-28T11:10:10Z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0x0101004607CC82E92B7A438709C9390D2095B5</vt:lpwstr>
  </property>
</Properties>
</file>