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1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tbl>
      <w:tblPr>
        <w:tblW w:w="5140" w:type="dxa"/>
        <w:jc w:val="left"/>
        <w:tblInd w:w="2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6"/>
        <w:gridCol w:w="2063"/>
      </w:tblGrid>
      <w:tr>
        <w:trPr>
          <w:trHeight w:val="606" w:hRule="atLeast"/>
        </w:trPr>
        <w:tc>
          <w:tcPr>
            <w:tcW w:w="3076" w:type="dxa"/>
            <w:tcBorders/>
          </w:tcPr>
          <w:p>
            <w:pPr>
              <w:pStyle w:val="TableParagraph"/>
              <w:widowControl w:val="false"/>
              <w:spacing w:lineRule="exact" w:line="255"/>
              <w:ind w:left="1417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color w:val="000009"/>
                <w:sz w:val="24"/>
              </w:rPr>
              <w:t>ISTITUZIONE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200" w:right="369" w:firstLine="528"/>
              <w:rPr>
                <w:sz w:val="15"/>
              </w:rPr>
            </w:pPr>
            <w:r>
              <w:rPr>
                <w:color w:val="000009"/>
                <w:w w:val="90"/>
                <w:sz w:val="15"/>
              </w:rPr>
              <w:t>63074</w:t>
            </w:r>
            <w:r>
              <w:rPr>
                <w:color w:val="000009"/>
                <w:spacing w:val="4"/>
                <w:w w:val="90"/>
                <w:sz w:val="15"/>
              </w:rPr>
              <w:t xml:space="preserve"> </w:t>
            </w:r>
            <w:r>
              <w:rPr>
                <w:color w:val="000009"/>
                <w:w w:val="90"/>
                <w:sz w:val="15"/>
              </w:rPr>
              <w:t>San</w:t>
            </w:r>
            <w:r>
              <w:rPr>
                <w:color w:val="000009"/>
                <w:spacing w:val="3"/>
                <w:w w:val="90"/>
                <w:sz w:val="15"/>
              </w:rPr>
              <w:t xml:space="preserve"> </w:t>
            </w:r>
            <w:r>
              <w:rPr>
                <w:color w:val="000009"/>
                <w:w w:val="90"/>
                <w:sz w:val="15"/>
              </w:rPr>
              <w:t>Benedetto</w:t>
            </w:r>
            <w:r>
              <w:rPr>
                <w:color w:val="000009"/>
                <w:spacing w:val="6"/>
                <w:w w:val="90"/>
                <w:sz w:val="15"/>
              </w:rPr>
              <w:t xml:space="preserve"> </w:t>
            </w:r>
            <w:r>
              <w:rPr>
                <w:color w:val="000009"/>
                <w:w w:val="90"/>
                <w:sz w:val="15"/>
              </w:rPr>
              <w:t>del</w:t>
            </w:r>
            <w:r>
              <w:rPr>
                <w:color w:val="000009"/>
                <w:spacing w:val="1"/>
                <w:w w:val="90"/>
                <w:sz w:val="15"/>
              </w:rPr>
              <w:t xml:space="preserve"> </w:t>
            </w:r>
            <w:r>
              <w:rPr>
                <w:color w:val="000009"/>
                <w:w w:val="90"/>
                <w:sz w:val="15"/>
              </w:rPr>
              <w:t>Tronto</w:t>
            </w:r>
            <w:r>
              <w:rPr>
                <w:color w:val="000009"/>
                <w:spacing w:val="-32"/>
                <w:w w:val="90"/>
                <w:sz w:val="15"/>
              </w:rPr>
              <w:t xml:space="preserve"> </w:t>
            </w:r>
            <w:r>
              <w:rPr>
                <w:color w:val="000009"/>
                <w:w w:val="95"/>
                <w:sz w:val="15"/>
              </w:rPr>
              <w:t>Via</w:t>
            </w:r>
            <w:r>
              <w:rPr>
                <w:color w:val="000009"/>
                <w:spacing w:val="-2"/>
                <w:w w:val="95"/>
                <w:sz w:val="15"/>
              </w:rPr>
              <w:t xml:space="preserve"> </w:t>
            </w:r>
            <w:r>
              <w:rPr>
                <w:color w:val="000009"/>
                <w:w w:val="95"/>
                <w:sz w:val="15"/>
              </w:rPr>
              <w:t>Giovanni</w:t>
            </w:r>
            <w:r>
              <w:rPr>
                <w:color w:val="000009"/>
                <w:spacing w:val="-2"/>
                <w:w w:val="95"/>
                <w:sz w:val="15"/>
              </w:rPr>
              <w:t xml:space="preserve"> </w:t>
            </w:r>
            <w:r>
              <w:rPr>
                <w:color w:val="000009"/>
                <w:w w:val="95"/>
                <w:sz w:val="15"/>
              </w:rPr>
              <w:t>XXIII,</w:t>
            </w:r>
            <w:r>
              <w:rPr>
                <w:color w:val="000009"/>
                <w:spacing w:val="-2"/>
                <w:w w:val="95"/>
                <w:sz w:val="15"/>
              </w:rPr>
              <w:t xml:space="preserve"> </w:t>
            </w:r>
            <w:r>
              <w:rPr>
                <w:color w:val="000009"/>
                <w:w w:val="95"/>
                <w:sz w:val="15"/>
              </w:rPr>
              <w:t>52 tel.</w:t>
            </w:r>
            <w:r>
              <w:rPr>
                <w:color w:val="000009"/>
                <w:spacing w:val="-2"/>
                <w:w w:val="95"/>
                <w:sz w:val="15"/>
              </w:rPr>
              <w:t xml:space="preserve"> </w:t>
            </w:r>
            <w:r>
              <w:rPr>
                <w:color w:val="000009"/>
                <w:w w:val="95"/>
                <w:sz w:val="15"/>
              </w:rPr>
              <w:t>0735/594188</w:t>
            </w:r>
          </w:p>
        </w:tc>
        <w:tc>
          <w:tcPr>
            <w:tcW w:w="2063" w:type="dxa"/>
            <w:tcBorders/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pacing w:lineRule="exact" w:line="210"/>
              <w:ind w:left="378" w:right="0" w:hanging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000009"/>
                <w:sz w:val="20"/>
              </w:rPr>
              <w:t>”</w:t>
            </w:r>
            <w:r>
              <w:rPr>
                <w:rFonts w:ascii="Times New Roman" w:hAnsi="Times New Roman"/>
                <w:i/>
                <w:color w:val="000009"/>
                <w:sz w:val="20"/>
              </w:rPr>
              <w:t>Antonio</w:t>
            </w:r>
            <w:r>
              <w:rPr>
                <w:rFonts w:ascii="Times New Roman" w:hAnsi="Times New Roman"/>
                <w:i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9"/>
                <w:sz w:val="20"/>
              </w:rPr>
              <w:t>Vivaldi”</w:t>
            </w:r>
          </w:p>
        </w:tc>
      </w:tr>
    </w:tbl>
    <w:p>
      <w:pPr>
        <w:pStyle w:val="Corpodeltesto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itoloprincipale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4185285</wp:posOffset>
            </wp:positionH>
            <wp:positionV relativeFrom="paragraph">
              <wp:posOffset>-829310</wp:posOffset>
            </wp:positionV>
            <wp:extent cx="381000" cy="466725"/>
            <wp:effectExtent l="0" t="0" r="0" b="0"/>
            <wp:wrapNone/>
            <wp:docPr id="1" name="image1.png" descr="viv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vivald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 xml:space="preserve">AVVISO PER </w:t>
      </w:r>
      <w:r>
        <w:rPr/>
        <w:t>RICHIESTA MANIFESTAZIONE DI INTERESSE ALLO SVOLGIMENTO</w:t>
      </w:r>
      <w:r>
        <w:rPr>
          <w:spacing w:val="-57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SUPPLENZE</w:t>
      </w:r>
      <w:r>
        <w:rPr>
          <w:spacing w:val="1"/>
        </w:rPr>
        <w:t xml:space="preserve"> </w:t>
      </w:r>
      <w:r>
        <w:rPr/>
        <w:t>PRESSO</w:t>
      </w:r>
      <w:r>
        <w:rPr>
          <w:spacing w:val="-1"/>
        </w:rPr>
        <w:t xml:space="preserve"> </w:t>
      </w:r>
      <w:r>
        <w:rPr/>
        <w:t>L’ISTITUTO</w:t>
      </w:r>
      <w:r>
        <w:rPr>
          <w:spacing w:val="-1"/>
        </w:rPr>
        <w:t xml:space="preserve"> </w:t>
      </w:r>
      <w:r>
        <w:rPr/>
        <w:t>MUSICALE</w:t>
      </w:r>
      <w:r>
        <w:rPr>
          <w:spacing w:val="-1"/>
        </w:rPr>
        <w:t xml:space="preserve"> </w:t>
      </w:r>
      <w:r>
        <w:rPr/>
        <w:t>“</w:t>
      </w:r>
      <w:r>
        <w:rPr>
          <w:spacing w:val="-2"/>
        </w:rPr>
        <w:t xml:space="preserve"> </w:t>
      </w:r>
      <w:r>
        <w:rPr/>
        <w:t>A.</w:t>
      </w:r>
      <w:r>
        <w:rPr>
          <w:spacing w:val="-2"/>
        </w:rPr>
        <w:t xml:space="preserve"> </w:t>
      </w:r>
      <w:r>
        <w:rPr/>
        <w:t>VIVALDI”</w:t>
      </w:r>
    </w:p>
    <w:p>
      <w:pPr>
        <w:pStyle w:val="Corpodeltesto"/>
        <w:spacing w:before="4" w:after="0"/>
        <w:ind w:left="0" w:right="0" w:hanging="0"/>
        <w:jc w:val="left"/>
        <w:rPr>
          <w:b/>
          <w:b/>
          <w:sz w:val="38"/>
        </w:rPr>
      </w:pPr>
      <w:r>
        <w:rPr>
          <w:b/>
          <w:sz w:val="38"/>
        </w:rPr>
      </w:r>
    </w:p>
    <w:p>
      <w:pPr>
        <w:pStyle w:val="Corpodeltesto"/>
        <w:spacing w:lineRule="auto" w:line="288" w:before="1" w:after="0"/>
        <w:ind w:left="112" w:right="114" w:hanging="0"/>
        <w:rPr/>
      </w:pPr>
      <w:r>
        <w:rPr/>
        <w:t>Il Personale docente dell’Istituzione comunale Vivaldi viene di norma reperito, ai sensi dell’art. 22, ottavo</w:t>
      </w:r>
      <w:r>
        <w:rPr>
          <w:spacing w:val="1"/>
        </w:rPr>
        <w:t xml:space="preserve"> </w:t>
      </w:r>
      <w:r>
        <w:rPr/>
        <w:t>comma del Regolamento di organizzazione, mediante pubblica selezione ai fini della quale viene valutato</w:t>
      </w:r>
      <w:r>
        <w:rPr>
          <w:spacing w:val="1"/>
        </w:rPr>
        <w:t xml:space="preserve"> </w:t>
      </w:r>
      <w:r>
        <w:rPr/>
        <w:t>prioritariamente il curriculum professionale dei candidati e le relative esperienze lavorative. Il conferimento</w:t>
      </w:r>
      <w:r>
        <w:rPr>
          <w:spacing w:val="1"/>
        </w:rPr>
        <w:t xml:space="preserve"> </w:t>
      </w:r>
      <w:r>
        <w:rPr/>
        <w:t>dell’incarico professionale di docenza ha durata temporanea coincidente annualmente con l’anno accademico</w:t>
      </w:r>
      <w:r>
        <w:rPr>
          <w:spacing w:val="-52"/>
        </w:rPr>
        <w:t xml:space="preserve"> </w:t>
      </w:r>
      <w:r>
        <w:rPr/>
        <w:t>ed</w:t>
      </w:r>
      <w:r>
        <w:rPr>
          <w:spacing w:val="-1"/>
        </w:rPr>
        <w:t xml:space="preserve"> </w:t>
      </w:r>
      <w:r>
        <w:rPr/>
        <w:t>è attribuito a</w:t>
      </w:r>
      <w:r>
        <w:rPr>
          <w:spacing w:val="-2"/>
        </w:rPr>
        <w:t xml:space="preserve"> </w:t>
      </w:r>
      <w:r>
        <w:rPr/>
        <w:t>professionisti</w:t>
      </w:r>
      <w:r>
        <w:rPr>
          <w:spacing w:val="-3"/>
        </w:rPr>
        <w:t xml:space="preserve"> </w:t>
      </w:r>
      <w:r>
        <w:rPr/>
        <w:t>titolari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partita Iva.</w:t>
      </w:r>
    </w:p>
    <w:p>
      <w:pPr>
        <w:pStyle w:val="Corpodeltesto"/>
        <w:spacing w:lineRule="auto" w:line="288"/>
        <w:ind w:left="112" w:right="117" w:hanging="0"/>
        <w:rPr/>
      </w:pPr>
      <w:r>
        <w:rPr/>
        <w:t>Allo stato attuale risulta vigente una apposita graduatoria, approvata con Deliberazione del C.d.A. n.14 del</w:t>
      </w:r>
      <w:r>
        <w:rPr>
          <w:spacing w:val="1"/>
        </w:rPr>
        <w:t xml:space="preserve"> </w:t>
      </w:r>
      <w:r>
        <w:rPr/>
        <w:t>25/09/2018,</w:t>
      </w:r>
      <w:r>
        <w:rPr>
          <w:spacing w:val="-4"/>
        </w:rPr>
        <w:t xml:space="preserve"> </w:t>
      </w:r>
      <w:r>
        <w:rPr/>
        <w:t>dotata di</w:t>
      </w:r>
      <w:r>
        <w:rPr>
          <w:spacing w:val="-2"/>
        </w:rPr>
        <w:t xml:space="preserve"> </w:t>
      </w:r>
      <w:r>
        <w:rPr/>
        <w:t>adeguate professionalità.</w:t>
      </w:r>
    </w:p>
    <w:p>
      <w:pPr>
        <w:pStyle w:val="Corpodeltesto"/>
        <w:spacing w:lineRule="auto" w:line="288"/>
        <w:ind w:left="112" w:right="109" w:hanging="0"/>
        <w:rPr/>
      </w:pPr>
      <w:r>
        <w:rPr/>
        <w:t>Ai sensi del vigente Regolamento didattico amministrativo (art. 5, par. II, nono comma), approvato con</w:t>
      </w:r>
      <w:r>
        <w:rPr>
          <w:spacing w:val="1"/>
        </w:rPr>
        <w:t xml:space="preserve"> </w:t>
      </w:r>
      <w:r>
        <w:rPr/>
        <w:t>Deliberazione del C.d.a. n. 9 del 12/09/2019, in caso di prolungata assenza di un insegnante,</w:t>
      </w:r>
      <w:r>
        <w:rPr>
          <w:spacing w:val="1"/>
        </w:rPr>
        <w:t xml:space="preserve"> </w:t>
      </w:r>
      <w:r>
        <w:rPr/>
        <w:t>il Direttore</w:t>
      </w:r>
      <w:r>
        <w:rPr>
          <w:spacing w:val="1"/>
        </w:rPr>
        <w:t xml:space="preserve"> </w:t>
      </w:r>
      <w:r>
        <w:rPr/>
        <w:t>didattico-artistico può incaricare un docente esterno risultato idoneo in base alla suddetta graduatoria. In</w:t>
      </w:r>
      <w:r>
        <w:rPr>
          <w:spacing w:val="1"/>
        </w:rPr>
        <w:t xml:space="preserve"> </w:t>
      </w:r>
      <w:r>
        <w:rPr/>
        <w:t>alternativa,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1"/>
        </w:rPr>
        <w:t xml:space="preserve"> </w:t>
      </w:r>
      <w:r>
        <w:rPr/>
        <w:t>qualora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vi</w:t>
      </w:r>
      <w:r>
        <w:rPr>
          <w:spacing w:val="1"/>
        </w:rPr>
        <w:t xml:space="preserve"> </w:t>
      </w:r>
      <w:r>
        <w:rPr/>
        <w:t>siano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graduatoria</w:t>
      </w:r>
      <w:r>
        <w:rPr>
          <w:spacing w:val="1"/>
        </w:rPr>
        <w:t xml:space="preserve"> </w:t>
      </w:r>
      <w:r>
        <w:rPr/>
        <w:t>docenti</w:t>
      </w:r>
      <w:r>
        <w:rPr>
          <w:spacing w:val="1"/>
        </w:rPr>
        <w:t xml:space="preserve"> </w:t>
      </w:r>
      <w:r>
        <w:rPr/>
        <w:t>esterni</w:t>
      </w:r>
      <w:r>
        <w:rPr>
          <w:spacing w:val="1"/>
        </w:rPr>
        <w:t xml:space="preserve"> </w:t>
      </w:r>
      <w:r>
        <w:rPr/>
        <w:t>disponibili,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Direttore</w:t>
      </w:r>
      <w:r>
        <w:rPr>
          <w:spacing w:val="1"/>
        </w:rPr>
        <w:t xml:space="preserve"> </w:t>
      </w:r>
      <w:r>
        <w:rPr/>
        <w:t>Didattico-Artistico</w:t>
      </w:r>
      <w:r>
        <w:rPr>
          <w:spacing w:val="21"/>
        </w:rPr>
        <w:t xml:space="preserve"> </w:t>
      </w:r>
      <w:r>
        <w:rPr/>
        <w:t>può</w:t>
      </w:r>
      <w:r>
        <w:rPr>
          <w:spacing w:val="18"/>
        </w:rPr>
        <w:t xml:space="preserve"> </w:t>
      </w:r>
      <w:r>
        <w:rPr/>
        <w:t>incaricare</w:t>
      </w:r>
      <w:r>
        <w:rPr>
          <w:spacing w:val="22"/>
        </w:rPr>
        <w:t xml:space="preserve"> </w:t>
      </w:r>
      <w:r>
        <w:rPr/>
        <w:t>un</w:t>
      </w:r>
      <w:r>
        <w:rPr>
          <w:spacing w:val="18"/>
        </w:rPr>
        <w:t xml:space="preserve"> </w:t>
      </w:r>
      <w:r>
        <w:rPr/>
        <w:t>docente</w:t>
      </w:r>
      <w:r>
        <w:rPr>
          <w:spacing w:val="18"/>
        </w:rPr>
        <w:t xml:space="preserve"> </w:t>
      </w:r>
      <w:r>
        <w:rPr/>
        <w:t>esterno</w:t>
      </w:r>
      <w:r>
        <w:rPr>
          <w:spacing w:val="19"/>
        </w:rPr>
        <w:t xml:space="preserve"> </w:t>
      </w:r>
      <w:r>
        <w:rPr/>
        <w:t>in</w:t>
      </w:r>
      <w:r>
        <w:rPr>
          <w:spacing w:val="21"/>
        </w:rPr>
        <w:t xml:space="preserve"> </w:t>
      </w:r>
      <w:r>
        <w:rPr/>
        <w:t>possesso</w:t>
      </w:r>
      <w:r>
        <w:rPr>
          <w:spacing w:val="19"/>
        </w:rPr>
        <w:t xml:space="preserve"> </w:t>
      </w:r>
      <w:r>
        <w:rPr/>
        <w:t>delle</w:t>
      </w:r>
      <w:r>
        <w:rPr>
          <w:spacing w:val="21"/>
        </w:rPr>
        <w:t xml:space="preserve"> </w:t>
      </w:r>
      <w:r>
        <w:rPr/>
        <w:t>necessarie</w:t>
      </w:r>
      <w:r>
        <w:rPr>
          <w:spacing w:val="21"/>
        </w:rPr>
        <w:t xml:space="preserve"> </w:t>
      </w:r>
      <w:r>
        <w:rPr/>
        <w:t>competenze,</w:t>
      </w:r>
      <w:r>
        <w:rPr>
          <w:spacing w:val="20"/>
        </w:rPr>
        <w:t xml:space="preserve"> </w:t>
      </w:r>
      <w:r>
        <w:rPr/>
        <w:t>individuato</w:t>
      </w:r>
      <w:r>
        <w:rPr>
          <w:spacing w:val="-53"/>
        </w:rPr>
        <w:t xml:space="preserve"> </w:t>
      </w:r>
      <w:r>
        <w:rPr/>
        <w:t>tra</w:t>
      </w:r>
      <w:r>
        <w:rPr>
          <w:spacing w:val="-3"/>
        </w:rPr>
        <w:t xml:space="preserve"> </w:t>
      </w:r>
      <w:r>
        <w:rPr/>
        <w:t>coloro</w:t>
      </w:r>
      <w:r>
        <w:rPr>
          <w:spacing w:val="-3"/>
        </w:rPr>
        <w:t xml:space="preserve"> </w:t>
      </w:r>
      <w:r>
        <w:rPr/>
        <w:t>che hanno depositato una messa</w:t>
      </w:r>
      <w:r>
        <w:rPr>
          <w:spacing w:val="-2"/>
        </w:rPr>
        <w:t xml:space="preserve"> </w:t>
      </w:r>
      <w:r>
        <w:rPr/>
        <w:t>a disposizione (M.A.D.).</w:t>
      </w:r>
    </w:p>
    <w:p>
      <w:pPr>
        <w:pStyle w:val="Corpodeltesto"/>
        <w:spacing w:lineRule="auto" w:line="288" w:before="139" w:after="0"/>
        <w:ind w:left="112" w:right="113" w:hanging="0"/>
        <w:rPr/>
      </w:pPr>
      <w:r>
        <w:rPr/>
        <w:t>Al fine di sopperire alla carenza, opportunamente documentata, di idonee figure professionali nella vigente</w:t>
      </w:r>
      <w:r>
        <w:rPr>
          <w:spacing w:val="1"/>
        </w:rPr>
        <w:t xml:space="preserve"> </w:t>
      </w:r>
      <w:r>
        <w:rPr/>
        <w:t>graduatoria</w:t>
      </w:r>
      <w:r>
        <w:rPr>
          <w:spacing w:val="-1"/>
        </w:rPr>
        <w:t xml:space="preserve"> </w:t>
      </w:r>
      <w:r>
        <w:rPr/>
        <w:t>per gli</w:t>
      </w:r>
      <w:r>
        <w:rPr>
          <w:spacing w:val="-2"/>
        </w:rPr>
        <w:t xml:space="preserve"> </w:t>
      </w:r>
      <w:r>
        <w:rPr/>
        <w:t>insegnamenti</w:t>
      </w:r>
      <w:r>
        <w:rPr>
          <w:spacing w:val="1"/>
        </w:rPr>
        <w:t xml:space="preserve"> </w:t>
      </w:r>
      <w:r>
        <w:rPr/>
        <w:t>di: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40" w:before="140" w:after="0"/>
        <w:ind w:left="1192" w:right="0" w:hanging="360"/>
        <w:jc w:val="both"/>
        <w:rPr>
          <w:sz w:val="22"/>
        </w:rPr>
      </w:pPr>
      <w:r>
        <w:rPr>
          <w:b/>
          <w:sz w:val="22"/>
        </w:rPr>
        <w:t>CHITARRA</w:t>
      </w:r>
    </w:p>
    <w:p>
      <w:pPr>
        <w:pStyle w:val="Corpodeltesto"/>
        <w:spacing w:lineRule="auto" w:line="288" w:before="191" w:after="0"/>
        <w:ind w:left="112" w:right="117" w:hanging="0"/>
        <w:rPr/>
      </w:pPr>
      <w:r>
        <w:rPr/>
        <w:t>si pubblica il presente avviso, volto ad acquisire la manifestazione di interesse dei docenti potenzialmente</w:t>
      </w:r>
      <w:r>
        <w:rPr>
          <w:spacing w:val="1"/>
        </w:rPr>
        <w:t xml:space="preserve"> </w:t>
      </w:r>
      <w:r>
        <w:rPr/>
        <w:t>interessati</w:t>
      </w:r>
      <w:r>
        <w:rPr>
          <w:spacing w:val="-3"/>
        </w:rPr>
        <w:t xml:space="preserve"> </w:t>
      </w:r>
      <w:r>
        <w:rPr/>
        <w:t>a fornire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 collaborazione</w:t>
      </w:r>
      <w:r>
        <w:rPr>
          <w:spacing w:val="-3"/>
        </w:rPr>
        <w:t xml:space="preserve"> </w:t>
      </w:r>
      <w:r>
        <w:rPr/>
        <w:t>professionale</w:t>
      </w:r>
      <w:r>
        <w:rPr>
          <w:spacing w:val="2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materie</w:t>
      </w:r>
      <w:r>
        <w:rPr>
          <w:spacing w:val="-2"/>
        </w:rPr>
        <w:t xml:space="preserve"> </w:t>
      </w:r>
      <w:r>
        <w:rPr/>
        <w:t>sopra</w:t>
      </w:r>
      <w:r>
        <w:rPr>
          <w:spacing w:val="-2"/>
        </w:rPr>
        <w:t xml:space="preserve"> </w:t>
      </w:r>
      <w:r>
        <w:rPr/>
        <w:t>indicate.</w:t>
      </w:r>
    </w:p>
    <w:p>
      <w:pPr>
        <w:pStyle w:val="Corpodeltesto"/>
        <w:spacing w:lineRule="auto" w:line="288" w:before="139" w:after="0"/>
        <w:ind w:left="112" w:right="112" w:hanging="0"/>
        <w:rPr/>
      </w:pPr>
      <w:r>
        <w:rPr/>
        <w:t>I</w:t>
      </w:r>
      <w:r>
        <w:rPr>
          <w:spacing w:val="-8"/>
        </w:rPr>
        <w:t xml:space="preserve"> </w:t>
      </w:r>
      <w:r>
        <w:rPr/>
        <w:t>requisiti</w:t>
      </w:r>
      <w:r>
        <w:rPr>
          <w:spacing w:val="-5"/>
        </w:rPr>
        <w:t xml:space="preserve"> </w:t>
      </w:r>
      <w:r>
        <w:rPr/>
        <w:t>richiesti</w:t>
      </w:r>
      <w:r>
        <w:rPr>
          <w:spacing w:val="-2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l’eventuale conferimento</w:t>
      </w:r>
      <w:r>
        <w:rPr>
          <w:spacing w:val="-6"/>
        </w:rPr>
        <w:t xml:space="preserve"> </w:t>
      </w:r>
      <w:r>
        <w:rPr/>
        <w:t>dell’incarico</w:t>
      </w:r>
      <w:r>
        <w:rPr>
          <w:spacing w:val="-4"/>
        </w:rPr>
        <w:t xml:space="preserve"> </w:t>
      </w:r>
      <w:r>
        <w:rPr/>
        <w:t>sono</w:t>
      </w:r>
      <w:r>
        <w:rPr>
          <w:spacing w:val="-3"/>
        </w:rPr>
        <w:t xml:space="preserve"> </w:t>
      </w:r>
      <w:r>
        <w:rPr/>
        <w:t>gli</w:t>
      </w:r>
      <w:r>
        <w:rPr>
          <w:spacing w:val="-5"/>
        </w:rPr>
        <w:t xml:space="preserve"> </w:t>
      </w:r>
      <w:r>
        <w:rPr/>
        <w:t>stessi</w:t>
      </w:r>
      <w:r>
        <w:rPr>
          <w:spacing w:val="-3"/>
        </w:rPr>
        <w:t xml:space="preserve"> </w:t>
      </w:r>
      <w:r>
        <w:rPr/>
        <w:t>previsti</w:t>
      </w:r>
      <w:r>
        <w:rPr>
          <w:spacing w:val="-2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l’allegato</w:t>
      </w:r>
      <w:r>
        <w:rPr>
          <w:spacing w:val="-2"/>
        </w:rPr>
        <w:t xml:space="preserve"> </w:t>
      </w:r>
      <w:r>
        <w:rPr/>
        <w:t>“Avviso</w:t>
      </w:r>
      <w:r>
        <w:rPr>
          <w:spacing w:val="-3"/>
        </w:rPr>
        <w:t xml:space="preserve"> </w:t>
      </w:r>
      <w:r>
        <w:rPr/>
        <w:t>di</w:t>
      </w:r>
      <w:r>
        <w:rPr>
          <w:spacing w:val="-53"/>
        </w:rPr>
        <w:t xml:space="preserve"> </w:t>
      </w:r>
      <w:r>
        <w:rPr/>
        <w:t>selezione per titoli per la formazione di graduatorie triennali per il conferimento di incarichi di natura</w:t>
      </w:r>
      <w:r>
        <w:rPr>
          <w:spacing w:val="1"/>
        </w:rPr>
        <w:t xml:space="preserve"> </w:t>
      </w:r>
      <w:r>
        <w:rPr/>
        <w:t>professionale autonoma per docenza nei corsi che saranno attivati dall’Istituzione Comunale “A. Vivaldi”,</w:t>
      </w:r>
      <w:r>
        <w:rPr>
          <w:spacing w:val="1"/>
        </w:rPr>
        <w:t xml:space="preserve"> </w:t>
      </w:r>
      <w:r>
        <w:rPr/>
        <w:t>approvato</w:t>
      </w:r>
      <w:r>
        <w:rPr>
          <w:spacing w:val="-4"/>
        </w:rPr>
        <w:t xml:space="preserve"> </w:t>
      </w:r>
      <w:r>
        <w:rPr/>
        <w:t>con delibera del</w:t>
      </w:r>
      <w:r>
        <w:rPr>
          <w:spacing w:val="-2"/>
        </w:rPr>
        <w:t xml:space="preserve"> </w:t>
      </w:r>
      <w:r>
        <w:rPr/>
        <w:t>Consiglio</w:t>
      </w:r>
      <w:r>
        <w:rPr>
          <w:spacing w:val="-3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Amministrazione n. 10 del</w:t>
      </w:r>
      <w:r>
        <w:rPr>
          <w:spacing w:val="-2"/>
        </w:rPr>
        <w:t xml:space="preserve"> </w:t>
      </w:r>
      <w:r>
        <w:rPr/>
        <w:t>19/06/2018.</w:t>
      </w:r>
    </w:p>
    <w:p>
      <w:pPr>
        <w:pStyle w:val="Corpodeltesto"/>
        <w:spacing w:lineRule="auto" w:line="288" w:before="142" w:after="0"/>
        <w:ind w:left="112" w:right="112" w:hanging="0"/>
        <w:rPr/>
      </w:pPr>
      <w:r>
        <w:rPr/>
        <w:t>Chiunque fosse interessato è invitato a presentare il curriculum attestando la propria messa disposizione</w:t>
      </w:r>
      <w:r>
        <w:rPr>
          <w:spacing w:val="1"/>
        </w:rPr>
        <w:t xml:space="preserve"> </w:t>
      </w:r>
      <w:r>
        <w:rPr/>
        <w:t>(MAD)</w:t>
      </w:r>
      <w:r>
        <w:rPr>
          <w:spacing w:val="-3"/>
        </w:rPr>
        <w:t xml:space="preserve"> </w:t>
      </w:r>
      <w:r>
        <w:rPr/>
        <w:t>tramite</w:t>
      </w:r>
      <w:r>
        <w:rPr>
          <w:spacing w:val="-2"/>
        </w:rPr>
        <w:t xml:space="preserve"> </w:t>
      </w:r>
      <w:r>
        <w:rPr/>
        <w:t>l’allegato</w:t>
      </w:r>
      <w:r>
        <w:rPr>
          <w:spacing w:val="2"/>
        </w:rPr>
        <w:t xml:space="preserve"> </w:t>
      </w:r>
      <w:r>
        <w:rPr/>
        <w:t>modello.</w:t>
      </w:r>
    </w:p>
    <w:p>
      <w:pPr>
        <w:pStyle w:val="Corpodeltesto"/>
        <w:spacing w:lineRule="auto" w:line="288"/>
        <w:ind w:left="112" w:right="109" w:hanging="0"/>
        <w:rPr/>
      </w:pPr>
      <w:r>
        <w:rPr/>
        <w:t>Le domande, indirizzate a “Istituzione comunale A. Vivaldi presso il Comune di San Benedetto del Tronto,</w:t>
      </w:r>
      <w:r>
        <w:rPr>
          <w:spacing w:val="1"/>
        </w:rPr>
        <w:t xml:space="preserve"> </w:t>
      </w:r>
      <w:r>
        <w:rPr/>
        <w:t xml:space="preserve">Viale De Gasperi n. 124” dovranno pervenire entro e non oltre le ore 12.30 del giorno </w:t>
      </w:r>
      <w:r>
        <w:rPr/>
        <w:t>4</w:t>
      </w:r>
      <w:r>
        <w:rPr/>
        <w:t>-11-2022 all’Ufficio</w:t>
      </w:r>
      <w:r>
        <w:rPr>
          <w:spacing w:val="1"/>
        </w:rPr>
        <w:t xml:space="preserve"> </w:t>
      </w:r>
      <w:r>
        <w:rPr/>
        <w:t>protocollo del Comune di San Benedetto del Tronto, Viale De Gasperi, 124, San Benedetto del Tronto o</w:t>
      </w:r>
      <w:r>
        <w:rPr>
          <w:spacing w:val="1"/>
        </w:rPr>
        <w:t xml:space="preserve"> </w:t>
      </w:r>
      <w:r>
        <w:rPr/>
        <w:t>trasmesse per via telematica tramite PEC (esclusivamente in formato PDF) all’indirizzo:                        protocollo@cert-sbt.it.</w:t>
      </w:r>
    </w:p>
    <w:p>
      <w:pPr>
        <w:pStyle w:val="Corpodeltesto"/>
        <w:spacing w:lineRule="auto" w:line="288"/>
        <w:ind w:left="112" w:right="109" w:hanging="0"/>
        <w:rPr/>
      </w:pPr>
      <w:r>
        <w:rPr/>
        <w:t>In</w:t>
      </w:r>
      <w:r>
        <w:rPr>
          <w:spacing w:val="14"/>
        </w:rPr>
        <w:t xml:space="preserve"> </w:t>
      </w:r>
      <w:r>
        <w:rPr/>
        <w:t>caso</w:t>
      </w:r>
      <w:r>
        <w:rPr>
          <w:spacing w:val="15"/>
        </w:rPr>
        <w:t xml:space="preserve"> </w:t>
      </w:r>
      <w:r>
        <w:rPr/>
        <w:t>di</w:t>
      </w:r>
      <w:r>
        <w:rPr>
          <w:spacing w:val="16"/>
        </w:rPr>
        <w:t xml:space="preserve"> </w:t>
      </w:r>
      <w:r>
        <w:rPr/>
        <w:t>pluralità</w:t>
      </w:r>
      <w:r>
        <w:rPr>
          <w:spacing w:val="15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MAD</w:t>
      </w:r>
      <w:r>
        <w:rPr>
          <w:spacing w:val="14"/>
        </w:rPr>
        <w:t xml:space="preserve"> </w:t>
      </w:r>
      <w:r>
        <w:rPr/>
        <w:t>per</w:t>
      </w:r>
      <w:r>
        <w:rPr>
          <w:spacing w:val="15"/>
        </w:rPr>
        <w:t xml:space="preserve"> </w:t>
      </w:r>
      <w:r>
        <w:rPr/>
        <w:t>l’insegnamento</w:t>
      </w:r>
      <w:r>
        <w:rPr>
          <w:spacing w:val="15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ciascun</w:t>
      </w:r>
      <w:r>
        <w:rPr>
          <w:spacing w:val="13"/>
        </w:rPr>
        <w:t xml:space="preserve"> </w:t>
      </w:r>
      <w:r>
        <w:rPr/>
        <w:t>corso</w:t>
      </w:r>
      <w:r>
        <w:rPr>
          <w:spacing w:val="14"/>
        </w:rPr>
        <w:t xml:space="preserve"> </w:t>
      </w:r>
      <w:r>
        <w:rPr/>
        <w:t>musicale,</w:t>
      </w:r>
      <w:r>
        <w:rPr>
          <w:spacing w:val="12"/>
        </w:rPr>
        <w:t xml:space="preserve"> </w:t>
      </w:r>
      <w:r>
        <w:rPr/>
        <w:t>il</w:t>
      </w:r>
      <w:r>
        <w:rPr>
          <w:spacing w:val="16"/>
        </w:rPr>
        <w:t xml:space="preserve"> </w:t>
      </w:r>
      <w:r>
        <w:rPr/>
        <w:t>Direttore</w:t>
      </w:r>
      <w:r>
        <w:rPr>
          <w:spacing w:val="15"/>
        </w:rPr>
        <w:t xml:space="preserve"> </w:t>
      </w:r>
      <w:r>
        <w:rPr/>
        <w:t>artistico</w:t>
      </w:r>
      <w:r>
        <w:rPr>
          <w:spacing w:val="17"/>
        </w:rPr>
        <w:t xml:space="preserve"> </w:t>
      </w:r>
      <w:r>
        <w:rPr/>
        <w:t>provvederà</w:t>
      </w:r>
      <w:r>
        <w:rPr>
          <w:spacing w:val="-53"/>
        </w:rPr>
        <w:t xml:space="preserve"> </w:t>
      </w:r>
      <w:r>
        <w:rPr/>
        <w:t>ad assegnare un ordine di priorità alle candidature pervenute, applicando scrupolosamente i criteri individuati</w:t>
      </w:r>
      <w:r>
        <w:rPr>
          <w:spacing w:val="-52"/>
        </w:rPr>
        <w:t xml:space="preserve"> </w:t>
      </w:r>
      <w:r>
        <w:rPr/>
        <w:t>nell’allegato “Avviso di selezione per titoli per la formazione di graduatorie triennali per il conferimento di</w:t>
      </w:r>
      <w:r>
        <w:rPr>
          <w:spacing w:val="1"/>
        </w:rPr>
        <w:t xml:space="preserve"> </w:t>
      </w:r>
      <w:r>
        <w:rPr/>
        <w:t>incarichi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natura</w:t>
      </w:r>
      <w:r>
        <w:rPr>
          <w:spacing w:val="1"/>
        </w:rPr>
        <w:t xml:space="preserve"> </w:t>
      </w:r>
      <w:r>
        <w:rPr/>
        <w:t>professionale</w:t>
      </w:r>
      <w:r>
        <w:rPr>
          <w:spacing w:val="1"/>
        </w:rPr>
        <w:t xml:space="preserve"> </w:t>
      </w:r>
      <w:r>
        <w:rPr/>
        <w:t>autonoma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docenza</w:t>
      </w:r>
      <w:r>
        <w:rPr>
          <w:spacing w:val="1"/>
        </w:rPr>
        <w:t xml:space="preserve"> </w:t>
      </w:r>
      <w:r>
        <w:rPr/>
        <w:t>nei</w:t>
      </w:r>
      <w:r>
        <w:rPr>
          <w:spacing w:val="1"/>
        </w:rPr>
        <w:t xml:space="preserve"> </w:t>
      </w:r>
      <w:r>
        <w:rPr/>
        <w:t>corsi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attivati</w:t>
      </w:r>
      <w:r>
        <w:rPr>
          <w:spacing w:val="1"/>
        </w:rPr>
        <w:t xml:space="preserve"> </w:t>
      </w:r>
      <w:r>
        <w:rPr/>
        <w:t>dall’Istituzione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-1"/>
        </w:rPr>
        <w:t xml:space="preserve"> </w:t>
      </w:r>
      <w:r>
        <w:rPr/>
        <w:t>“A.</w:t>
      </w:r>
      <w:r>
        <w:rPr>
          <w:spacing w:val="-6"/>
        </w:rPr>
        <w:t xml:space="preserve"> </w:t>
      </w:r>
      <w:r>
        <w:rPr/>
        <w:t>Vivaldi”,</w:t>
      </w:r>
      <w:r>
        <w:rPr>
          <w:spacing w:val="-4"/>
        </w:rPr>
        <w:t xml:space="preserve"> </w:t>
      </w:r>
      <w:r>
        <w:rPr/>
        <w:t>approvato</w:t>
      </w:r>
      <w:r>
        <w:rPr>
          <w:spacing w:val="-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delibera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Consiglio</w:t>
      </w:r>
      <w:r>
        <w:rPr>
          <w:spacing w:val="-4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Amministrazione</w:t>
      </w:r>
      <w:r>
        <w:rPr>
          <w:spacing w:val="-4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del 19/06/2018.</w:t>
      </w:r>
    </w:p>
    <w:sectPr>
      <w:type w:val="nextPage"/>
      <w:pgSz w:w="11906" w:h="16838"/>
      <w:pgMar w:left="1020" w:right="1020" w:gutter="0" w:header="0" w:top="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12"/>
        </w:tabs>
        <w:ind w:left="19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72"/>
        </w:tabs>
        <w:ind w:left="22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92"/>
        </w:tabs>
        <w:ind w:left="29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72"/>
        </w:tabs>
        <w:ind w:left="4072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140" w:after="0"/>
      <w:ind w:left="112" w:right="0" w:hanging="0"/>
      <w:jc w:val="both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90" w:after="0"/>
      <w:ind w:left="1310" w:right="157" w:hanging="1146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91" w:after="0"/>
      <w:ind w:left="833" w:right="0" w:hanging="36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1</Pages>
  <Words>450</Words>
  <Characters>2883</Characters>
  <CharactersWithSpaces>3341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2022-09-19T08:31:02Z</dcterms:created>
  <dc:creator>Vivaldi</dc:creator>
  <dc:description/>
  <dc:language>it-IT</dc:language>
  <cp:lastModifiedBy/>
  <cp:lastPrinted>2022-10-21T11:08:05Z</cp:lastPrinted>
  <dcterms:modified xsi:type="dcterms:W3CDTF">2022-10-21T11:08:29Z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